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35283CB8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D153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4D153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6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2BA4FB90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4D153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D153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6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с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650F28E5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4D153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D153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C90B" w14:textId="77777777" w:rsidR="00B20408" w:rsidRDefault="00B20408" w:rsidP="0097351A">
      <w:pPr>
        <w:spacing w:after="0" w:line="240" w:lineRule="auto"/>
      </w:pPr>
      <w:r>
        <w:separator/>
      </w:r>
    </w:p>
  </w:endnote>
  <w:endnote w:type="continuationSeparator" w:id="0">
    <w:p w14:paraId="2357A8A2" w14:textId="77777777" w:rsidR="00B20408" w:rsidRDefault="00B20408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626F" w14:textId="77777777" w:rsidR="00B20408" w:rsidRDefault="00B20408" w:rsidP="0097351A">
      <w:pPr>
        <w:spacing w:after="0" w:line="240" w:lineRule="auto"/>
      </w:pPr>
      <w:r>
        <w:separator/>
      </w:r>
    </w:p>
  </w:footnote>
  <w:footnote w:type="continuationSeparator" w:id="0">
    <w:p w14:paraId="6AD12766" w14:textId="77777777" w:rsidR="00B20408" w:rsidRDefault="00B20408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4D153D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6F6414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20408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2026-04-24T09:23:00Z</dcterms:modified>
</cp:coreProperties>
</file>